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0AD0" w14:textId="77777777" w:rsidR="00BA2FF3" w:rsidRPr="00A514F5" w:rsidRDefault="00BA2FF3" w:rsidP="00BA2FF3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12C0889C" w14:textId="77777777" w:rsidR="00BA2FF3" w:rsidRPr="00A514F5" w:rsidRDefault="00BA2FF3" w:rsidP="00BA2FF3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BA2FF3" w:rsidRPr="00A514F5" w14:paraId="287C06AF" w14:textId="77777777" w:rsidTr="00816EAC">
        <w:tc>
          <w:tcPr>
            <w:tcW w:w="9322" w:type="dxa"/>
            <w:gridSpan w:val="2"/>
          </w:tcPr>
          <w:p w14:paraId="7F45813D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Vysoká škola: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Univerzita sv. Cyrila a Metoda v Trnave</w:t>
            </w:r>
          </w:p>
        </w:tc>
      </w:tr>
      <w:tr w:rsidR="00BA2FF3" w:rsidRPr="00A514F5" w14:paraId="172365E0" w14:textId="77777777" w:rsidTr="00816EAC">
        <w:tc>
          <w:tcPr>
            <w:tcW w:w="9322" w:type="dxa"/>
            <w:gridSpan w:val="2"/>
          </w:tcPr>
          <w:p w14:paraId="3919356D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</w:rPr>
              <w:t>Fakulta zdravotníckych vied</w:t>
            </w:r>
          </w:p>
        </w:tc>
      </w:tr>
      <w:tr w:rsidR="00BA2FF3" w:rsidRPr="00A514F5" w14:paraId="65E98B1B" w14:textId="77777777" w:rsidTr="00816EAC">
        <w:tc>
          <w:tcPr>
            <w:tcW w:w="4110" w:type="dxa"/>
          </w:tcPr>
          <w:p w14:paraId="4407FC98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Kód predmetu:</w:t>
            </w:r>
          </w:p>
        </w:tc>
        <w:tc>
          <w:tcPr>
            <w:tcW w:w="5212" w:type="dxa"/>
          </w:tcPr>
          <w:p w14:paraId="0172323B" w14:textId="77777777" w:rsidR="00BA2FF3" w:rsidRPr="00A514F5" w:rsidRDefault="00BA2FF3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Názov predmetu: </w:t>
            </w:r>
          </w:p>
          <w:p w14:paraId="14FDC133" w14:textId="77777777" w:rsidR="00BA2FF3" w:rsidRPr="00A514F5" w:rsidRDefault="00BA2FF3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Klinická prax V.</w:t>
            </w:r>
          </w:p>
        </w:tc>
      </w:tr>
      <w:tr w:rsidR="00BA2FF3" w:rsidRPr="00A514F5" w14:paraId="25C03CBC" w14:textId="77777777" w:rsidTr="00816EAC">
        <w:trPr>
          <w:trHeight w:val="558"/>
        </w:trPr>
        <w:tc>
          <w:tcPr>
            <w:tcW w:w="9322" w:type="dxa"/>
            <w:gridSpan w:val="2"/>
          </w:tcPr>
          <w:p w14:paraId="4B8A7E63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B1F6998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1F22A697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Odborná prax:           180 hod. / semester</w:t>
            </w:r>
          </w:p>
          <w:p w14:paraId="0F5DB571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180 hod. / semester  </w:t>
            </w:r>
          </w:p>
          <w:p w14:paraId="19066793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BA2FF3" w:rsidRPr="00A514F5" w14:paraId="5F6C902F" w14:textId="77777777" w:rsidTr="00816EAC">
        <w:trPr>
          <w:trHeight w:val="286"/>
        </w:trPr>
        <w:tc>
          <w:tcPr>
            <w:tcW w:w="9322" w:type="dxa"/>
            <w:gridSpan w:val="2"/>
          </w:tcPr>
          <w:p w14:paraId="5AE6B2F7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Počet kreditov: 4</w:t>
            </w:r>
          </w:p>
        </w:tc>
      </w:tr>
      <w:tr w:rsidR="00BA2FF3" w:rsidRPr="00A514F5" w14:paraId="6BB159EE" w14:textId="77777777" w:rsidTr="00816EAC">
        <w:tc>
          <w:tcPr>
            <w:tcW w:w="9322" w:type="dxa"/>
            <w:gridSpan w:val="2"/>
          </w:tcPr>
          <w:p w14:paraId="62E44ED6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šiesty</w:t>
            </w:r>
          </w:p>
        </w:tc>
      </w:tr>
      <w:tr w:rsidR="00BA2FF3" w:rsidRPr="00A514F5" w14:paraId="17FB7A68" w14:textId="77777777" w:rsidTr="00816EAC">
        <w:tc>
          <w:tcPr>
            <w:tcW w:w="9322" w:type="dxa"/>
            <w:gridSpan w:val="2"/>
          </w:tcPr>
          <w:p w14:paraId="0DD3F8C6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Stupeň štúdia: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</w:tr>
      <w:tr w:rsidR="00BA2FF3" w:rsidRPr="00A514F5" w14:paraId="2B05A129" w14:textId="77777777" w:rsidTr="00816EAC">
        <w:tc>
          <w:tcPr>
            <w:tcW w:w="9322" w:type="dxa"/>
            <w:gridSpan w:val="2"/>
          </w:tcPr>
          <w:p w14:paraId="25939D48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Podmieňujúce predmety: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Klinická prax IV.</w:t>
            </w:r>
          </w:p>
        </w:tc>
      </w:tr>
      <w:tr w:rsidR="00BA2FF3" w:rsidRPr="00A514F5" w14:paraId="1D84548C" w14:textId="77777777" w:rsidTr="00816EAC">
        <w:tc>
          <w:tcPr>
            <w:tcW w:w="9322" w:type="dxa"/>
            <w:gridSpan w:val="2"/>
          </w:tcPr>
          <w:p w14:paraId="120458BF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Podmienky na absolvovanie predmetu:</w:t>
            </w:r>
          </w:p>
          <w:p w14:paraId="4BCD495D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Účasť na praxi najmenej 75%. </w:t>
            </w:r>
          </w:p>
        </w:tc>
      </w:tr>
      <w:tr w:rsidR="00BA2FF3" w:rsidRPr="00A514F5" w14:paraId="725559E3" w14:textId="77777777" w:rsidTr="00816EAC">
        <w:tc>
          <w:tcPr>
            <w:tcW w:w="9322" w:type="dxa"/>
            <w:gridSpan w:val="2"/>
          </w:tcPr>
          <w:p w14:paraId="78AC3794" w14:textId="77777777" w:rsidR="00BA2FF3" w:rsidRPr="00A514F5" w:rsidRDefault="00BA2FF3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Výsledky vzdelávania:</w:t>
            </w:r>
          </w:p>
          <w:p w14:paraId="01DD15DE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Praktické zvládnutie základnej fyzioterapeutickej starostlivosť v podmienkach klinických pracovísk.</w:t>
            </w:r>
          </w:p>
          <w:p w14:paraId="199C84BF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Získavanie zručností v základných metódach diagnostiky a postupoch pohybovej terapie.</w:t>
            </w:r>
          </w:p>
          <w:p w14:paraId="249D557A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Získavanie erudície v zostavovaní fyzioterapeutického  plánu, programu s využívaním profesionálnej  komunikácie.</w:t>
            </w:r>
          </w:p>
          <w:p w14:paraId="42E4FBBE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Zvládnutie profesionálnej komunikácie s klientom, asertívnosť a empatické správanie.</w:t>
            </w:r>
          </w:p>
          <w:p w14:paraId="659A7A5E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Praktická odborná výučba sa uskutočňuje na ambulantných pracoviskách a lôžkových pracoviskách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fyziatrie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balneológie a liečebnej rehabilitácie na jednotlivých klinických pracoviskách nemocníc, v špecializovaných rehabilitačných zariadeniach a ústavoch a v zariadeniach preventívnej a liečebnej zdravotnej starostlivosti.</w:t>
            </w:r>
          </w:p>
        </w:tc>
      </w:tr>
      <w:tr w:rsidR="00BA2FF3" w:rsidRPr="00A514F5" w14:paraId="65B152BE" w14:textId="77777777" w:rsidTr="00816EAC">
        <w:tc>
          <w:tcPr>
            <w:tcW w:w="9322" w:type="dxa"/>
            <w:gridSpan w:val="2"/>
          </w:tcPr>
          <w:p w14:paraId="4F664F54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Stručná osnova predmetu:</w:t>
            </w:r>
          </w:p>
          <w:p w14:paraId="22FE18B8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Spracovanie anamnestických údajov, vykonanie komplexného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kineziologického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rozboru pacienta, navrhnutie fyzioterapeutického plánu a programu, aplikovanie a kombinácia vhodných terapeutických metód a postupov.</w:t>
            </w:r>
          </w:p>
          <w:p w14:paraId="0906FE19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Vedenie záznamov nameraných hodnôt a dokumentácie do terapeutického statusu.</w:t>
            </w:r>
          </w:p>
          <w:p w14:paraId="6C4EC1D9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Praktická aplikácia metód diagnostiky a postupov pohybovej terapie, zostavenie fyzioterapeutického plánu a programu v internej medicíne, v geriatrii, v gynekológií a pôrodníctve, pediatrii, v neurológii.</w:t>
            </w:r>
          </w:p>
          <w:p w14:paraId="246F8796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Praktická aplikácia základných metód diagnostiky a postupov pohybovej terapie, zostavenie fyzioterapeutického plánu a programu v oblasti ortopédie, chirurgie a úrazovej chirurgie. </w:t>
            </w:r>
          </w:p>
        </w:tc>
      </w:tr>
      <w:tr w:rsidR="00BA2FF3" w:rsidRPr="00A514F5" w14:paraId="6A378618" w14:textId="77777777" w:rsidTr="00816EAC">
        <w:tc>
          <w:tcPr>
            <w:tcW w:w="9322" w:type="dxa"/>
            <w:gridSpan w:val="2"/>
          </w:tcPr>
          <w:p w14:paraId="5EC02747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Odporúčaná literatúra:</w:t>
            </w:r>
          </w:p>
          <w:p w14:paraId="0CAFA9FC" w14:textId="77777777" w:rsidR="00BA2FF3" w:rsidRPr="00A514F5" w:rsidRDefault="00BA2FF3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BUCHMAN, D.D. 1994.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The Complete Book of Water Therapy. Keats Publishing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1994. 251 s. ISBN 9780879836139.</w:t>
            </w:r>
          </w:p>
          <w:p w14:paraId="4A18DE32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 A. 2005.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Liečebné metodiky v rehabilitácii pre fyzioterapeutov.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2005. 400 s. ISBN 80-88932-16-5.</w:t>
            </w:r>
          </w:p>
          <w:p w14:paraId="3711001A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GÚTH, A. 2004.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Vyšetrovacie metodiky v rehabilitácii pre fyzioterapeutov.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Liečreh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Gúth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2004. 400s. ISBN 80-88932-13-0.</w:t>
            </w:r>
          </w:p>
          <w:p w14:paraId="223DBA6B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HROMÁDKOVÁ, J. et al. 2002.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Fyzioterapie.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H+H, 2002.428 s. ISBN 8086022455.</w:t>
            </w:r>
          </w:p>
          <w:p w14:paraId="35254D99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JANDA, V. et al. 2004.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Svalové f</w:t>
            </w:r>
            <w:r w:rsidRPr="00A514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unkční testy.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, 2004. 325 s. </w:t>
            </w:r>
            <w:hyperlink r:id="rId4" w:history="1">
              <w:r w:rsidRPr="00A514F5">
                <w:rPr>
                  <w:rStyle w:val="Hypertextovprepojenie"/>
                  <w:rFonts w:ascii="Times New Roman" w:hAnsi="Times New Roman" w:cs="Times New Roman"/>
                  <w:color w:val="000000" w:themeColor="text1"/>
                </w:rPr>
                <w:t xml:space="preserve">ISBN </w:t>
              </w:r>
              <w:r w:rsidRPr="00A514F5">
                <w:rPr>
                  <w:rFonts w:ascii="Times New Roman" w:hAnsi="Times New Roman" w:cs="Times New Roman"/>
                  <w:color w:val="000000" w:themeColor="text1"/>
                </w:rPr>
                <w:t>8024707225</w:t>
              </w:r>
            </w:hyperlink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31EBF4B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w w:val="103"/>
              </w:rPr>
              <w:t>JANDA, V. 2013.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Muscle Function Testing.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Edinburgh: </w:t>
            </w:r>
            <w:r w:rsidRPr="00A514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/>
              </w:rPr>
              <w:t xml:space="preserve">Butterworth-Heinemann, 2013. </w:t>
            </w:r>
            <w:r w:rsidRPr="00A514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270 s. ISBN 978-1483176116.</w:t>
            </w:r>
          </w:p>
          <w:p w14:paraId="7D9DA2D8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KOLÁŘ, P. et al. 2009.</w:t>
            </w:r>
            <w:r w:rsidRPr="00A514F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cs-CZ"/>
              </w:rPr>
              <w:t>Rehabilitace v klinické praxi.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Galén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>, 2009. 713 s. ISBN 978-80-7262-657-1.</w:t>
            </w:r>
          </w:p>
          <w:p w14:paraId="237D2963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LEWIT, K. 2003.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Manipulační léčba.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cs-CZ"/>
              </w:rPr>
              <w:t xml:space="preserve"> Praha: Sdělovací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technika ČLS JEP, 2003. 411s. ISBN 8086645045.</w:t>
            </w:r>
          </w:p>
          <w:p w14:paraId="13A98A9E" w14:textId="77777777" w:rsidR="00BA2FF3" w:rsidRPr="00A514F5" w:rsidRDefault="00BA2FF3" w:rsidP="00816EA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MIHINA, A. - ANDERSON, S. 2009.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Natural Spa and Hydrotherapy, Theory and Practice.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>Chamblin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>Bockmine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en-GB"/>
              </w:rPr>
              <w:t>, 2009. 360 s. ISBN 13 97801744714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A2FF3" w:rsidRPr="00A514F5" w14:paraId="33F342B2" w14:textId="77777777" w:rsidTr="00816EAC">
        <w:tc>
          <w:tcPr>
            <w:tcW w:w="9322" w:type="dxa"/>
            <w:gridSpan w:val="2"/>
          </w:tcPr>
          <w:p w14:paraId="6F20377C" w14:textId="77777777" w:rsidR="00BA2FF3" w:rsidRPr="00A514F5" w:rsidRDefault="00BA2FF3" w:rsidP="00816E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Jazyk, ktorého znalosť je potrebná na absolvovanie predmetu:</w:t>
            </w:r>
          </w:p>
          <w:p w14:paraId="41FD780C" w14:textId="77777777" w:rsidR="00BA2FF3" w:rsidRPr="00A514F5" w:rsidRDefault="00BA2FF3" w:rsidP="00816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Slovenský jazyk</w:t>
            </w:r>
          </w:p>
        </w:tc>
      </w:tr>
      <w:tr w:rsidR="00BA2FF3" w:rsidRPr="00A514F5" w14:paraId="7449DB5B" w14:textId="77777777" w:rsidTr="00816EAC">
        <w:tc>
          <w:tcPr>
            <w:tcW w:w="9322" w:type="dxa"/>
            <w:gridSpan w:val="2"/>
          </w:tcPr>
          <w:p w14:paraId="16527471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Poznámky:</w:t>
            </w:r>
          </w:p>
        </w:tc>
      </w:tr>
      <w:tr w:rsidR="00BA2FF3" w:rsidRPr="00A514F5" w14:paraId="64273BD7" w14:textId="77777777" w:rsidTr="00816EAC">
        <w:tc>
          <w:tcPr>
            <w:tcW w:w="9322" w:type="dxa"/>
            <w:gridSpan w:val="2"/>
          </w:tcPr>
          <w:p w14:paraId="507116C3" w14:textId="77777777" w:rsidR="00BA2FF3" w:rsidRPr="00A514F5" w:rsidRDefault="00BA2FF3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Hodnotenie predmetov</w:t>
            </w:r>
          </w:p>
          <w:p w14:paraId="1D83157A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Celkový počet hodnotených študentov:</w:t>
            </w:r>
          </w:p>
          <w:tbl>
            <w:tblPr>
              <w:tblStyle w:val="Mriekatabuky"/>
              <w:tblW w:w="0" w:type="auto"/>
              <w:tblLook w:val="00A0" w:firstRow="1" w:lastRow="0" w:firstColumn="1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BA2FF3" w:rsidRPr="00A514F5" w14:paraId="30C178C2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AC9B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9947F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8BFB" w14:textId="77777777" w:rsidR="00BA2FF3" w:rsidRPr="00A514F5" w:rsidRDefault="00BA2FF3" w:rsidP="00816EAC">
                  <w:pPr>
                    <w:tabs>
                      <w:tab w:val="center" w:pos="640"/>
                      <w:tab w:val="left" w:pos="1116"/>
                    </w:tabs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  <w:t>C</w:t>
                  </w: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ab/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0C65E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6E81B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1320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FX</w:t>
                  </w:r>
                </w:p>
              </w:tc>
            </w:tr>
            <w:tr w:rsidR="00BA2FF3" w:rsidRPr="00A514F5" w14:paraId="4191A556" w14:textId="77777777" w:rsidTr="00816EAC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284EB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1E810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8C98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E9ACD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5A6C7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C0753" w14:textId="77777777" w:rsidR="00BA2FF3" w:rsidRPr="00A514F5" w:rsidRDefault="00BA2FF3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0</w:t>
                  </w:r>
                </w:p>
              </w:tc>
            </w:tr>
          </w:tbl>
          <w:p w14:paraId="0B80B833" w14:textId="77777777" w:rsidR="00BA2FF3" w:rsidRPr="00A514F5" w:rsidRDefault="00BA2FF3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2FF3" w:rsidRPr="00A514F5" w14:paraId="3B13BCD5" w14:textId="77777777" w:rsidTr="00816EAC">
        <w:trPr>
          <w:trHeight w:val="1262"/>
        </w:trPr>
        <w:tc>
          <w:tcPr>
            <w:tcW w:w="9322" w:type="dxa"/>
            <w:gridSpan w:val="2"/>
          </w:tcPr>
          <w:p w14:paraId="502F939A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Vyučujúci: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C3E5562" w14:textId="77777777" w:rsidR="00BA2FF3" w:rsidRPr="00A514F5" w:rsidRDefault="00BA2FF3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doc. MUDr. Zuzana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Popracová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0E5E73A9" w14:textId="77777777" w:rsidR="00BA2FF3" w:rsidRPr="00A514F5" w:rsidRDefault="00BA2FF3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doc. PhDr. Elena </w:t>
            </w:r>
            <w:proofErr w:type="spellStart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Žiaková</w:t>
            </w:r>
            <w:proofErr w:type="spellEnd"/>
            <w:r w:rsidRPr="00A514F5">
              <w:rPr>
                <w:rFonts w:ascii="Times New Roman" w:hAnsi="Times New Roman" w:cs="Times New Roman"/>
                <w:snapToGrid w:val="0"/>
                <w:color w:val="000000" w:themeColor="text1"/>
              </w:rPr>
              <w:t>, PhD.</w:t>
            </w:r>
          </w:p>
          <w:p w14:paraId="5887D2D0" w14:textId="77777777" w:rsidR="00BA2FF3" w:rsidRPr="00A514F5" w:rsidRDefault="00BA2FF3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Ján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Mašán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6DAF6D25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Anna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Plačková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7DFB20BE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PhDr. Nina Sládeková, PhD.</w:t>
            </w:r>
          </w:p>
          <w:p w14:paraId="2624266A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Škachová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</w:t>
            </w:r>
          </w:p>
          <w:p w14:paraId="53E2810E" w14:textId="77777777" w:rsidR="00BA2FF3" w:rsidRPr="00A514F5" w:rsidRDefault="00BA2FF3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Rudolf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Blahunka</w:t>
            </w:r>
            <w:proofErr w:type="spellEnd"/>
          </w:p>
          <w:p w14:paraId="337DDA0B" w14:textId="77777777" w:rsidR="00BA2FF3" w:rsidRPr="00A514F5" w:rsidRDefault="00BA2FF3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MUDr. Oľga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Boldišová</w:t>
            </w:r>
            <w:proofErr w:type="spellEnd"/>
          </w:p>
          <w:p w14:paraId="7E22974F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Ďurinová</w:t>
            </w:r>
            <w:proofErr w:type="spellEnd"/>
          </w:p>
          <w:p w14:paraId="10139E33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Bibiana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Macháčková</w:t>
            </w:r>
            <w:proofErr w:type="spellEnd"/>
          </w:p>
          <w:p w14:paraId="5BA8BE9A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Patrícia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Shtin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Baňárová</w:t>
            </w:r>
            <w:proofErr w:type="spellEnd"/>
          </w:p>
          <w:p w14:paraId="73A4FCFF" w14:textId="77777777" w:rsidR="00BA2FF3" w:rsidRPr="00A514F5" w:rsidRDefault="00BA2FF3" w:rsidP="00816EA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Jana Stanová</w:t>
            </w:r>
          </w:p>
          <w:p w14:paraId="1B8AC7C9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Michaela Šimonová</w:t>
            </w:r>
          </w:p>
          <w:p w14:paraId="361F3B51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PhDr. Eva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Vaská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>, PhD., MPH</w:t>
            </w:r>
          </w:p>
          <w:p w14:paraId="67336F56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Ingrid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Zambojová</w:t>
            </w:r>
            <w:proofErr w:type="spellEnd"/>
          </w:p>
          <w:p w14:paraId="3B431913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Peter Žilka</w:t>
            </w:r>
          </w:p>
          <w:p w14:paraId="1825B7C9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Helena Farská</w:t>
            </w:r>
          </w:p>
          <w:p w14:paraId="7A08513D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Mgr. Simona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Rekemová</w:t>
            </w:r>
            <w:proofErr w:type="spellEnd"/>
          </w:p>
          <w:p w14:paraId="2C218C58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Stanová Jana</w:t>
            </w:r>
          </w:p>
          <w:p w14:paraId="1E11D720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Mgr. Peter Žilka</w:t>
            </w:r>
          </w:p>
          <w:p w14:paraId="2D76A138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Ďalší fyzioterapeuti v zmluvných zariadeniach počas odbornej súvislej praxe na základe podpísaných zmlúv o praktickej klinickej výučbe.</w:t>
            </w:r>
          </w:p>
        </w:tc>
      </w:tr>
      <w:tr w:rsidR="00BA2FF3" w:rsidRPr="00A514F5" w14:paraId="56A2515F" w14:textId="77777777" w:rsidTr="00816EAC">
        <w:tc>
          <w:tcPr>
            <w:tcW w:w="9322" w:type="dxa"/>
            <w:gridSpan w:val="2"/>
          </w:tcPr>
          <w:p w14:paraId="7F4008E6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BA2FF3" w:rsidRPr="00A514F5" w14:paraId="42F56B0F" w14:textId="77777777" w:rsidTr="00816EAC">
        <w:tc>
          <w:tcPr>
            <w:tcW w:w="9322" w:type="dxa"/>
            <w:gridSpan w:val="2"/>
          </w:tcPr>
          <w:p w14:paraId="2C18800E" w14:textId="77777777" w:rsidR="00BA2FF3" w:rsidRPr="00A514F5" w:rsidRDefault="00BA2FF3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5C18ED59" w14:textId="77777777" w:rsidR="00BA2FF3" w:rsidRPr="00A514F5" w:rsidRDefault="00BA2FF3" w:rsidP="00BA2FF3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</w:p>
    <w:p w14:paraId="43565370" w14:textId="77777777" w:rsidR="00BA2FF3" w:rsidRPr="00A514F5" w:rsidRDefault="00BA2FF3" w:rsidP="00BA2FF3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br w:type="page"/>
      </w:r>
    </w:p>
    <w:p w14:paraId="293E7EDF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F3"/>
    <w:rsid w:val="00B73FC4"/>
    <w:rsid w:val="00B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A8A3"/>
  <w15:chartTrackingRefBased/>
  <w15:docId w15:val="{B39143C8-B133-4542-A891-62CAD97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FF3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A2FF3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BA2FF3"/>
    <w:rPr>
      <w:rFonts w:cs="Lucida Grande CY (Hebrew) (Vi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iskripta.eu/index.php/Speci%C3%A1ln%C3%AD:Zdroje_knih/807169208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2020-11-04T09:16:00Z</dcterms:created>
  <dcterms:modified xsi:type="dcterms:W3CDTF">2020-11-04T09:16:00Z</dcterms:modified>
</cp:coreProperties>
</file>