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18AA5D77" w:rsidR="001752BD" w:rsidRDefault="001752BD" w:rsidP="001752BD">
      <w:pPr>
        <w:jc w:val="both"/>
        <w:rPr>
          <w:sz w:val="24"/>
          <w:szCs w:val="24"/>
        </w:rPr>
      </w:pPr>
    </w:p>
    <w:p w14:paraId="099F030F" w14:textId="1724C834" w:rsidR="00797D51" w:rsidRPr="00835509" w:rsidRDefault="000E0546" w:rsidP="00797D51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 w:rsidRPr="000E0546">
        <w:rPr>
          <w:rFonts w:ascii="Lora" w:hAnsi="Lora"/>
        </w:rPr>
        <w:t xml:space="preserve">  </w:t>
      </w:r>
      <w:r w:rsidR="00797D51"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="00797D51" w:rsidRPr="0005663D">
        <w:rPr>
          <w:rFonts w:ascii="Lora" w:hAnsi="Lora"/>
          <w:b/>
          <w:bCs/>
          <w:sz w:val="24"/>
          <w:szCs w:val="24"/>
        </w:rPr>
        <w:t>unkčné</w:t>
      </w:r>
      <w:r w:rsidR="00797D51">
        <w:rPr>
          <w:rFonts w:ascii="Lora" w:hAnsi="Lora"/>
          <w:b/>
          <w:bCs/>
          <w:sz w:val="24"/>
          <w:szCs w:val="24"/>
        </w:rPr>
        <w:t>ho miesta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 </w:t>
      </w:r>
      <w:r w:rsidR="00335BA7">
        <w:rPr>
          <w:rFonts w:ascii="Lora" w:hAnsi="Lora"/>
          <w:b/>
          <w:bCs/>
          <w:sz w:val="24"/>
          <w:szCs w:val="24"/>
        </w:rPr>
        <w:t>docenta</w:t>
      </w:r>
      <w:r w:rsidR="00F65BB9">
        <w:rPr>
          <w:rFonts w:ascii="Lora" w:hAnsi="Lora"/>
          <w:b/>
          <w:bCs/>
          <w:sz w:val="24"/>
          <w:szCs w:val="24"/>
        </w:rPr>
        <w:t xml:space="preserve"> 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 v</w:t>
      </w:r>
      <w:r w:rsidR="00F65BB9">
        <w:rPr>
          <w:rFonts w:ascii="Lora" w:hAnsi="Lora"/>
          <w:b/>
          <w:bCs/>
          <w:sz w:val="24"/>
          <w:szCs w:val="24"/>
        </w:rPr>
        <w:t xml:space="preserve"> študijnom 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odbore zdravotnícke vedy </w:t>
      </w:r>
    </w:p>
    <w:p w14:paraId="3445032F" w14:textId="77777777" w:rsidR="00797D51" w:rsidRDefault="00797D51" w:rsidP="00797D51">
      <w:pPr>
        <w:rPr>
          <w:rFonts w:ascii="Lora" w:hAnsi="Lora"/>
          <w:b/>
          <w:bCs/>
        </w:rPr>
      </w:pPr>
    </w:p>
    <w:p w14:paraId="7030DF1D" w14:textId="70AA48FF" w:rsidR="000E0546" w:rsidRPr="00797D51" w:rsidRDefault="00797D51" w:rsidP="00797D51">
      <w:pPr>
        <w:rPr>
          <w:rFonts w:ascii="Lora" w:hAnsi="Lora"/>
          <w:bCs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a o zmene a doplnení niektorých 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>UCM v Trnave nasledujúce informácie na účely overen</w:t>
      </w:r>
      <w:r>
        <w:rPr>
          <w:rFonts w:ascii="Lora" w:hAnsi="Lora"/>
          <w:bCs/>
        </w:rPr>
        <w:t>ia výsledku výberového konania:</w:t>
      </w:r>
    </w:p>
    <w:p w14:paraId="1F86E30C" w14:textId="77777777" w:rsidR="009C66EB" w:rsidRDefault="009C66EB" w:rsidP="009C66EB">
      <w:pPr>
        <w:rPr>
          <w:rFonts w:ascii="Lora" w:hAnsi="Lora"/>
          <w:b/>
          <w:bCs/>
        </w:rPr>
      </w:pPr>
    </w:p>
    <w:p w14:paraId="757FF20D" w14:textId="0FFBD05B" w:rsidR="00A06707" w:rsidRDefault="00630815" w:rsidP="00A06707">
      <w:pPr>
        <w:rPr>
          <w:rFonts w:ascii="Lora" w:hAnsi="Lora"/>
          <w:bCs/>
        </w:rPr>
      </w:pPr>
      <w:r>
        <w:rPr>
          <w:rFonts w:ascii="Lora" w:hAnsi="Lora"/>
          <w:b/>
          <w:bCs/>
        </w:rPr>
        <w:t>Termín výbe</w:t>
      </w:r>
      <w:r w:rsidR="00A06707" w:rsidRPr="00A06707">
        <w:rPr>
          <w:rFonts w:ascii="Lora" w:hAnsi="Lora"/>
          <w:b/>
          <w:bCs/>
        </w:rPr>
        <w:t xml:space="preserve">rového konania: </w:t>
      </w:r>
      <w:r w:rsidR="00335BA7">
        <w:rPr>
          <w:rFonts w:ascii="Lora" w:hAnsi="Lora"/>
          <w:bCs/>
        </w:rPr>
        <w:t>marec</w:t>
      </w:r>
      <w:r w:rsidRPr="00630815">
        <w:rPr>
          <w:rFonts w:ascii="Lora" w:hAnsi="Lora"/>
          <w:bCs/>
        </w:rPr>
        <w:t xml:space="preserve"> </w:t>
      </w:r>
      <w:r w:rsidR="00F65BB9">
        <w:rPr>
          <w:rFonts w:ascii="Lora" w:hAnsi="Lora"/>
          <w:bCs/>
        </w:rPr>
        <w:t>2024</w:t>
      </w:r>
    </w:p>
    <w:p w14:paraId="31F49366" w14:textId="77777777" w:rsidR="00630815" w:rsidRPr="00441729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0EC78D1E" w14:textId="77777777" w:rsidR="00630815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Počet uchádzačov:</w:t>
      </w:r>
      <w:r w:rsidRPr="00441729">
        <w:rPr>
          <w:rFonts w:ascii="Lora" w:hAnsi="Lora"/>
        </w:rPr>
        <w:t xml:space="preserve"> 1</w:t>
      </w:r>
    </w:p>
    <w:p w14:paraId="1B097C56" w14:textId="77777777" w:rsidR="00630815" w:rsidRPr="00630815" w:rsidRDefault="00630815" w:rsidP="00A06707">
      <w:pPr>
        <w:rPr>
          <w:rFonts w:ascii="Lora" w:hAnsi="Lora"/>
          <w:bCs/>
        </w:rPr>
      </w:pPr>
    </w:p>
    <w:p w14:paraId="38524E34" w14:textId="1AB3D575" w:rsidR="00A06707" w:rsidRPr="00630815" w:rsidRDefault="00A06707" w:rsidP="00A06707">
      <w:pPr>
        <w:rPr>
          <w:rFonts w:ascii="Lora" w:hAnsi="Lora"/>
          <w:bCs/>
        </w:rPr>
      </w:pPr>
      <w:r w:rsidRPr="00630815">
        <w:rPr>
          <w:rFonts w:ascii="Lora" w:hAnsi="Lora"/>
          <w:bCs/>
        </w:rPr>
        <w:t>Z dôvodu, že sa do výberového konania neprihlásil/a žiaden uchádzač/ka, výberové konanie sa</w:t>
      </w:r>
      <w:r w:rsidR="00630815">
        <w:rPr>
          <w:rFonts w:ascii="Lora" w:hAnsi="Lora"/>
          <w:bCs/>
        </w:rPr>
        <w:t xml:space="preserve"> </w:t>
      </w:r>
      <w:r w:rsidRPr="00630815">
        <w:rPr>
          <w:rFonts w:ascii="Lora" w:hAnsi="Lora"/>
          <w:bCs/>
        </w:rPr>
        <w:t>neuskutočnilo.</w:t>
      </w:r>
    </w:p>
    <w:p w14:paraId="2FD10E22" w14:textId="77777777" w:rsidR="00A06707" w:rsidRDefault="00A06707" w:rsidP="009C66EB">
      <w:pPr>
        <w:rPr>
          <w:rFonts w:ascii="Lora" w:hAnsi="Lora"/>
          <w:b/>
          <w:bCs/>
        </w:rPr>
      </w:pPr>
    </w:p>
    <w:p w14:paraId="6D8C4227" w14:textId="77777777" w:rsidR="00A06707" w:rsidRDefault="00A06707" w:rsidP="009C66EB">
      <w:pPr>
        <w:rPr>
          <w:rFonts w:ascii="Lora" w:hAnsi="Lora"/>
          <w:b/>
          <w:bCs/>
        </w:rPr>
      </w:pPr>
    </w:p>
    <w:p w14:paraId="504248CC" w14:textId="77777777" w:rsidR="00797D51" w:rsidRDefault="00797D51" w:rsidP="009C66EB">
      <w:pPr>
        <w:rPr>
          <w:rFonts w:ascii="Lora" w:hAnsi="Lora"/>
        </w:rPr>
      </w:pPr>
    </w:p>
    <w:p w14:paraId="422EFC03" w14:textId="07F29EE8" w:rsidR="009C66EB" w:rsidRDefault="009C66EB" w:rsidP="000E0546">
      <w:pPr>
        <w:rPr>
          <w:rFonts w:ascii="Lora" w:hAnsi="Lora"/>
        </w:rPr>
      </w:pPr>
    </w:p>
    <w:p w14:paraId="48A71D3D" w14:textId="77777777" w:rsidR="009C66EB" w:rsidRPr="000E0546" w:rsidRDefault="009C66EB" w:rsidP="000E0546">
      <w:pPr>
        <w:rPr>
          <w:rFonts w:ascii="Lora" w:hAnsi="Lora"/>
        </w:rPr>
      </w:pPr>
    </w:p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47306" w14:textId="77777777" w:rsidR="000A446C" w:rsidRDefault="000A446C">
      <w:pPr>
        <w:spacing w:after="0" w:line="240" w:lineRule="auto"/>
      </w:pPr>
      <w:r>
        <w:separator/>
      </w:r>
    </w:p>
  </w:endnote>
  <w:endnote w:type="continuationSeparator" w:id="0">
    <w:p w14:paraId="076D72FF" w14:textId="77777777" w:rsidR="000A446C" w:rsidRDefault="000A44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1F7DF00E-110D-4678-AED3-3EF9991C1501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08F33CD7-6DF5-4AFD-98FA-686F64CAE4B4}"/>
    <w:embedBold r:id="rId3" w:fontKey="{9C3C5D91-6A92-4901-8235-2F61B2BEB049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D22703AB-A347-402A-8BC0-2106BB798C31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50A1AE5E-D706-439B-BA45-23597E6EE41A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EAE546D5-A8F4-43AC-B5BB-F542F85358C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F5ED2724-09AC-41D0-A2FB-C2D788ADFC0D}"/>
    <w:embedBold r:id="rId8" w:fontKey="{761FE806-FA5F-46D8-8F72-35F7B6CBA9A2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9" w:fontKey="{ABE62731-85CA-4043-9B95-D796EA02E8DD}"/>
    <w:embedBold r:id="rId10" w:fontKey="{72EBD177-B2E6-4B15-8652-7D9E64F8C909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D254C0C9-5442-4EF0-9CBB-879ACDC1A95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058" w14:textId="31ED900A" w:rsidR="0066579C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66579C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3C922" w14:textId="77777777" w:rsidR="000A446C" w:rsidRDefault="000A446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EB7502F" w14:textId="77777777" w:rsidR="000A446C" w:rsidRDefault="000A44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66579C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 w16cid:durableId="1689091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05B6C"/>
    <w:rsid w:val="0004340D"/>
    <w:rsid w:val="00053E31"/>
    <w:rsid w:val="000777FE"/>
    <w:rsid w:val="000A446C"/>
    <w:rsid w:val="000A74ED"/>
    <w:rsid w:val="000B62BE"/>
    <w:rsid w:val="000C3CF5"/>
    <w:rsid w:val="000C5CE6"/>
    <w:rsid w:val="000E0546"/>
    <w:rsid w:val="00102191"/>
    <w:rsid w:val="00123C37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35BA7"/>
    <w:rsid w:val="00347D67"/>
    <w:rsid w:val="003561E1"/>
    <w:rsid w:val="00357C3E"/>
    <w:rsid w:val="003A0B88"/>
    <w:rsid w:val="003C1F63"/>
    <w:rsid w:val="00423295"/>
    <w:rsid w:val="00441729"/>
    <w:rsid w:val="00456515"/>
    <w:rsid w:val="004E5672"/>
    <w:rsid w:val="004F71FD"/>
    <w:rsid w:val="005126C4"/>
    <w:rsid w:val="00516D41"/>
    <w:rsid w:val="0052113B"/>
    <w:rsid w:val="00532E3D"/>
    <w:rsid w:val="0054441D"/>
    <w:rsid w:val="00546186"/>
    <w:rsid w:val="00554E23"/>
    <w:rsid w:val="00582CD5"/>
    <w:rsid w:val="00583052"/>
    <w:rsid w:val="005F3AB4"/>
    <w:rsid w:val="0062645F"/>
    <w:rsid w:val="00630815"/>
    <w:rsid w:val="0066579C"/>
    <w:rsid w:val="00691E9C"/>
    <w:rsid w:val="006A0297"/>
    <w:rsid w:val="006A2D77"/>
    <w:rsid w:val="006A694B"/>
    <w:rsid w:val="006E6CF0"/>
    <w:rsid w:val="00722B50"/>
    <w:rsid w:val="00723F85"/>
    <w:rsid w:val="007456FF"/>
    <w:rsid w:val="00764013"/>
    <w:rsid w:val="00797D51"/>
    <w:rsid w:val="00835509"/>
    <w:rsid w:val="0086533D"/>
    <w:rsid w:val="008C23B0"/>
    <w:rsid w:val="008D13DC"/>
    <w:rsid w:val="009053E8"/>
    <w:rsid w:val="009139F9"/>
    <w:rsid w:val="009273AB"/>
    <w:rsid w:val="009A6F86"/>
    <w:rsid w:val="009B460C"/>
    <w:rsid w:val="009C66EB"/>
    <w:rsid w:val="009F7A80"/>
    <w:rsid w:val="00A06707"/>
    <w:rsid w:val="00A41420"/>
    <w:rsid w:val="00A44F1B"/>
    <w:rsid w:val="00A54C8E"/>
    <w:rsid w:val="00A774C6"/>
    <w:rsid w:val="00A95E1E"/>
    <w:rsid w:val="00A9781D"/>
    <w:rsid w:val="00AC7AA4"/>
    <w:rsid w:val="00AD6710"/>
    <w:rsid w:val="00B166F2"/>
    <w:rsid w:val="00B9665A"/>
    <w:rsid w:val="00BD65E9"/>
    <w:rsid w:val="00C005FE"/>
    <w:rsid w:val="00C3278A"/>
    <w:rsid w:val="00C32BEB"/>
    <w:rsid w:val="00C4055C"/>
    <w:rsid w:val="00C518AB"/>
    <w:rsid w:val="00CD7F12"/>
    <w:rsid w:val="00D551CE"/>
    <w:rsid w:val="00D73056"/>
    <w:rsid w:val="00D91720"/>
    <w:rsid w:val="00D9570B"/>
    <w:rsid w:val="00DC02E4"/>
    <w:rsid w:val="00E07FF0"/>
    <w:rsid w:val="00E22A95"/>
    <w:rsid w:val="00E7040A"/>
    <w:rsid w:val="00EA07C0"/>
    <w:rsid w:val="00EB6369"/>
    <w:rsid w:val="00EE40C4"/>
    <w:rsid w:val="00F65BB9"/>
    <w:rsid w:val="00F82D5A"/>
    <w:rsid w:val="00F93D87"/>
    <w:rsid w:val="00FA607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PRISTACHOVÁ, Andrea</cp:lastModifiedBy>
  <cp:revision>7</cp:revision>
  <dcterms:created xsi:type="dcterms:W3CDTF">2026-05-27T15:07:00Z</dcterms:created>
  <dcterms:modified xsi:type="dcterms:W3CDTF">2026-05-28T06:04:00Z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